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86D" w:rsidRPr="00A6565A" w:rsidRDefault="001D086D" w:rsidP="001D086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5A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:rsidR="001D086D" w:rsidRPr="00A6565A" w:rsidRDefault="001D086D" w:rsidP="001D086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5A">
        <w:rPr>
          <w:rFonts w:ascii="Times New Roman" w:hAnsi="Times New Roman" w:cs="Times New Roman"/>
          <w:b/>
          <w:sz w:val="28"/>
          <w:szCs w:val="28"/>
        </w:rPr>
        <w:t>Образовательная область «Познавательное развитие»</w:t>
      </w:r>
    </w:p>
    <w:p w:rsidR="001D086D" w:rsidRPr="00A6565A" w:rsidRDefault="001D086D" w:rsidP="001D086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Ознакомление с предметным и социальным окружением, ознакомление с миром природы</w:t>
      </w:r>
    </w:p>
    <w:p w:rsidR="001D086D" w:rsidRPr="00917930" w:rsidRDefault="001D086D" w:rsidP="001D086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565A">
        <w:rPr>
          <w:rFonts w:ascii="Times New Roman" w:hAnsi="Times New Roman" w:cs="Times New Roman"/>
          <w:b/>
          <w:sz w:val="28"/>
          <w:szCs w:val="28"/>
        </w:rPr>
        <w:t xml:space="preserve"> на ступень дошкольного образования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1D086D" w:rsidRPr="00000254" w:rsidTr="006201DF">
        <w:tc>
          <w:tcPr>
            <w:tcW w:w="2518" w:type="dxa"/>
          </w:tcPr>
          <w:p w:rsidR="001D086D" w:rsidRPr="00000254" w:rsidRDefault="001D086D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Возрастная группа</w:t>
            </w:r>
          </w:p>
        </w:tc>
        <w:tc>
          <w:tcPr>
            <w:tcW w:w="7053" w:type="dxa"/>
          </w:tcPr>
          <w:p w:rsidR="001D086D" w:rsidRPr="00000254" w:rsidRDefault="001D086D" w:rsidP="006201DF">
            <w:pPr>
              <w:shd w:val="clear" w:color="auto" w:fill="FFFFFF"/>
              <w:jc w:val="both"/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00254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Младшая группа (3-4 года), средняя группа (4-5 лет), старшая группа (5-6 лет), подготовительная к школе группа (6-7 лет)</w:t>
            </w:r>
          </w:p>
        </w:tc>
      </w:tr>
      <w:tr w:rsidR="001D086D" w:rsidRPr="00000254" w:rsidTr="006201DF">
        <w:tc>
          <w:tcPr>
            <w:tcW w:w="2518" w:type="dxa"/>
          </w:tcPr>
          <w:p w:rsidR="001D086D" w:rsidRPr="00000254" w:rsidRDefault="001D086D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Рабочая программа разработана на основе</w:t>
            </w:r>
          </w:p>
        </w:tc>
        <w:tc>
          <w:tcPr>
            <w:tcW w:w="7053" w:type="dxa"/>
          </w:tcPr>
          <w:p w:rsidR="001D086D" w:rsidRPr="00000254" w:rsidRDefault="001D086D" w:rsidP="006201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0254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 Федерального государственного образовательного стандарта дошкольного образования, примерной </w:t>
            </w:r>
            <w:r w:rsidRPr="00000254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 дошкольного образования «От рождения до школы», основной программы ДО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</w:p>
        </w:tc>
      </w:tr>
      <w:tr w:rsidR="001D086D" w:rsidRPr="00000254" w:rsidTr="006201DF">
        <w:tc>
          <w:tcPr>
            <w:tcW w:w="2518" w:type="dxa"/>
          </w:tcPr>
          <w:p w:rsidR="001D086D" w:rsidRPr="00000254" w:rsidRDefault="001D086D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Используемое УМК</w:t>
            </w:r>
          </w:p>
        </w:tc>
        <w:tc>
          <w:tcPr>
            <w:tcW w:w="7053" w:type="dxa"/>
          </w:tcPr>
          <w:p w:rsidR="001D086D" w:rsidRDefault="001D086D" w:rsidP="006201DF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Дыбин</w:t>
            </w:r>
            <w:r w:rsidRPr="00AE6E73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AE6E73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О. В. Ознакомление с предметным и социальным окруже</w:t>
            </w:r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нием: Младшая группа (3-4 года).</w:t>
            </w:r>
          </w:p>
          <w:p w:rsidR="001D086D" w:rsidRDefault="001D086D" w:rsidP="006201DF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Дыбин</w:t>
            </w:r>
            <w:r w:rsidRPr="00AE6E73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AE6E73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О. В. Ознакомление с предметным и социальным окружением: Средняя группа (4-5 лет). </w:t>
            </w:r>
          </w:p>
          <w:p w:rsidR="001D086D" w:rsidRDefault="001D086D" w:rsidP="006201DF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Дыбин</w:t>
            </w:r>
            <w:r w:rsidRPr="00AE6E73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AE6E73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О. В. Ознакомление с предметным и социальным окружением: Старшая группа (5-6 лет). </w:t>
            </w:r>
          </w:p>
          <w:p w:rsidR="001D086D" w:rsidRDefault="001D086D" w:rsidP="006201DF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Дыбин</w:t>
            </w:r>
            <w:r w:rsidRPr="00AE6E73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AE6E73"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О. В. Ознакомление с предметным и социальным окружением: Подготовительная к школе группа (6-7 лет).</w:t>
            </w:r>
          </w:p>
          <w:p w:rsidR="001D086D" w:rsidRDefault="001D086D" w:rsidP="006201DF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О. А. Занятия по формированию элементарных экологических представлений во второй младшей группе детского сада.</w:t>
            </w:r>
          </w:p>
          <w:p w:rsidR="001D086D" w:rsidRDefault="001D086D" w:rsidP="006201DF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О. А. Занятия по формированию элементарных экологических представлений в средней группе детского сада.</w:t>
            </w:r>
          </w:p>
          <w:p w:rsidR="001D086D" w:rsidRDefault="001D086D" w:rsidP="006201DF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Соломенникова</w:t>
            </w:r>
            <w:proofErr w:type="spellEnd"/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 xml:space="preserve"> О. А. Занятия по формированию элементарных экологических представлений в старшей группе детского сада.</w:t>
            </w:r>
          </w:p>
          <w:p w:rsidR="001D086D" w:rsidRPr="00000254" w:rsidRDefault="001D086D" w:rsidP="006201DF">
            <w:pPr>
              <w:jc w:val="both"/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Style w:val="normaltextrun"/>
                <w:rFonts w:ascii="Times New Roman" w:eastAsia="Times New Roman" w:hAnsi="Times New Roman" w:cs="Times New Roman"/>
                <w:sz w:val="24"/>
                <w:szCs w:val="24"/>
              </w:rPr>
              <w:t>Николаева С. Н. Воспитание экологической культуры в дошкольном детстве: Методика работы с детьми подготовительной группы детского сада.</w:t>
            </w:r>
          </w:p>
        </w:tc>
      </w:tr>
      <w:tr w:rsidR="001D086D" w:rsidRPr="00000254" w:rsidTr="006201DF">
        <w:tc>
          <w:tcPr>
            <w:tcW w:w="2518" w:type="dxa"/>
          </w:tcPr>
          <w:p w:rsidR="001D086D" w:rsidRPr="00000254" w:rsidRDefault="001D086D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Основные цели и задачи программы</w:t>
            </w:r>
          </w:p>
        </w:tc>
        <w:tc>
          <w:tcPr>
            <w:tcW w:w="7053" w:type="dxa"/>
          </w:tcPr>
          <w:p w:rsidR="001D086D" w:rsidRPr="00073846" w:rsidRDefault="001D086D" w:rsidP="006201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Ознакомление с предметным окружением. </w:t>
            </w:r>
          </w:p>
          <w:p w:rsidR="001D086D" w:rsidRPr="00073846" w:rsidRDefault="001D086D" w:rsidP="001D086D">
            <w:pPr>
              <w:pStyle w:val="a5"/>
              <w:numPr>
                <w:ilvl w:val="0"/>
                <w:numId w:val="1"/>
              </w:numPr>
              <w:shd w:val="clear" w:color="auto" w:fill="FFFFFF"/>
              <w:ind w:left="31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пред</w:t>
            </w:r>
            <w:r w:rsidRPr="0007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метным миром (название, функция, назначение, свойства и качества предмета); восприятие предмета как творения человеческой мысли и результата труда.</w:t>
            </w:r>
          </w:p>
          <w:p w:rsidR="001D086D" w:rsidRDefault="001D086D" w:rsidP="001D086D">
            <w:pPr>
              <w:pStyle w:val="a5"/>
              <w:numPr>
                <w:ilvl w:val="0"/>
                <w:numId w:val="1"/>
              </w:numPr>
              <w:shd w:val="clear" w:color="auto" w:fill="FFFFFF"/>
              <w:ind w:left="31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первичных представлений о многообразии предметно</w:t>
            </w:r>
            <w:r w:rsidRPr="0007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го окружения.</w:t>
            </w:r>
          </w:p>
          <w:p w:rsidR="001D086D" w:rsidRDefault="001D086D" w:rsidP="001D086D">
            <w:pPr>
              <w:pStyle w:val="a5"/>
              <w:numPr>
                <w:ilvl w:val="0"/>
                <w:numId w:val="1"/>
              </w:numPr>
              <w:shd w:val="clear" w:color="auto" w:fill="FFFFFF"/>
              <w:ind w:left="31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умения устанавливать причинно-следственные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связи между 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ром предметов и природным миром.</w:t>
            </w:r>
          </w:p>
          <w:p w:rsidR="001D086D" w:rsidRPr="00073846" w:rsidRDefault="001D086D" w:rsidP="006201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социальным миром.</w:t>
            </w:r>
          </w:p>
          <w:p w:rsidR="001D086D" w:rsidRPr="00073846" w:rsidRDefault="001D086D" w:rsidP="001D086D">
            <w:pPr>
              <w:pStyle w:val="a5"/>
              <w:numPr>
                <w:ilvl w:val="0"/>
                <w:numId w:val="2"/>
              </w:numPr>
              <w:shd w:val="clear" w:color="auto" w:fill="FFFFFF"/>
              <w:ind w:left="31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окружающим социальным миром, расширение кругозора детей, формирование целос</w:t>
            </w:r>
            <w:r w:rsidRPr="0007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тной картины мира. Формирование первичных представлений о малой родине и Отечестве, представлений о социокультурных ценностях на</w:t>
            </w:r>
            <w:r w:rsidRPr="0007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шего народа, об отечественных традициях и праздниках.</w:t>
            </w:r>
          </w:p>
          <w:p w:rsidR="001D086D" w:rsidRPr="00073846" w:rsidRDefault="001D086D" w:rsidP="001D086D">
            <w:pPr>
              <w:pStyle w:val="a5"/>
              <w:numPr>
                <w:ilvl w:val="0"/>
                <w:numId w:val="2"/>
              </w:numPr>
              <w:shd w:val="clear" w:color="auto" w:fill="FFFFFF"/>
              <w:ind w:left="31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7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7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гражданской принадлежности; воспитание любви к Родине, гордости за ее достижения, патриотических чувств. </w:t>
            </w:r>
          </w:p>
          <w:p w:rsidR="001D086D" w:rsidRPr="00073846" w:rsidRDefault="001D086D" w:rsidP="001D086D">
            <w:pPr>
              <w:pStyle w:val="a5"/>
              <w:numPr>
                <w:ilvl w:val="0"/>
                <w:numId w:val="2"/>
              </w:numPr>
              <w:shd w:val="clear" w:color="auto" w:fill="FFFFFF"/>
              <w:ind w:left="317" w:hanging="283"/>
              <w:jc w:val="both"/>
              <w:rPr>
                <w:rFonts w:ascii="yandex-sans" w:eastAsia="Times New Roman" w:hAnsi="yandex-sans" w:cs="Times New Roman"/>
                <w:color w:val="000000"/>
                <w:sz w:val="19"/>
                <w:szCs w:val="19"/>
              </w:rPr>
            </w:pPr>
            <w:r w:rsidRPr="000738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элементарных представлений о планете Земля как общем доме людей, о многообразии стран и народов мира.</w:t>
            </w:r>
          </w:p>
          <w:p w:rsidR="001D086D" w:rsidRPr="004A2EBF" w:rsidRDefault="001D086D" w:rsidP="006201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1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Ознакомление с миром природы. </w:t>
            </w:r>
          </w:p>
          <w:p w:rsidR="001D086D" w:rsidRPr="004A2EBF" w:rsidRDefault="001D086D" w:rsidP="001D086D">
            <w:pPr>
              <w:pStyle w:val="a5"/>
              <w:numPr>
                <w:ilvl w:val="0"/>
                <w:numId w:val="3"/>
              </w:numPr>
              <w:shd w:val="clear" w:color="auto" w:fill="FFFFFF"/>
              <w:ind w:left="31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природой и природ</w:t>
            </w:r>
            <w:r w:rsidRPr="004A2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ными явлениями. </w:t>
            </w:r>
          </w:p>
          <w:p w:rsidR="001D086D" w:rsidRPr="004A2EBF" w:rsidRDefault="001D086D" w:rsidP="001D086D">
            <w:pPr>
              <w:pStyle w:val="a5"/>
              <w:numPr>
                <w:ilvl w:val="0"/>
                <w:numId w:val="3"/>
              </w:numPr>
              <w:shd w:val="clear" w:color="auto" w:fill="FFFFFF"/>
              <w:ind w:left="31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Развитие умения устанавливать причинно-следственные связи между природными явлениями. </w:t>
            </w:r>
          </w:p>
          <w:p w:rsidR="001D086D" w:rsidRPr="004A2EBF" w:rsidRDefault="001D086D" w:rsidP="001D086D">
            <w:pPr>
              <w:pStyle w:val="a5"/>
              <w:numPr>
                <w:ilvl w:val="0"/>
                <w:numId w:val="3"/>
              </w:numPr>
              <w:shd w:val="clear" w:color="auto" w:fill="FFFFFF"/>
              <w:ind w:left="317" w:hanging="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A2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первичных представ</w:t>
            </w:r>
            <w:r w:rsidRPr="004A2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лений о природном многообразии планеты Земля. </w:t>
            </w:r>
          </w:p>
          <w:p w:rsidR="001D086D" w:rsidRPr="00073846" w:rsidRDefault="001D086D" w:rsidP="001D086D">
            <w:pPr>
              <w:pStyle w:val="a5"/>
              <w:numPr>
                <w:ilvl w:val="0"/>
                <w:numId w:val="3"/>
              </w:numPr>
              <w:shd w:val="clear" w:color="auto" w:fill="FFFFFF"/>
              <w:ind w:left="317" w:hanging="283"/>
              <w:jc w:val="both"/>
              <w:rPr>
                <w:rStyle w:val="normaltextrun"/>
                <w:rFonts w:ascii="yandex-sans" w:eastAsia="Times New Roman" w:hAnsi="yandex-sans" w:cs="Times New Roman"/>
                <w:color w:val="000000"/>
                <w:sz w:val="19"/>
                <w:szCs w:val="19"/>
              </w:rPr>
            </w:pPr>
            <w:r w:rsidRPr="004A2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элемен</w:t>
            </w:r>
            <w:r w:rsidRPr="004A2E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тарных экологических представлений.</w:t>
            </w:r>
            <w:r w:rsidRPr="00073846">
              <w:rPr>
                <w:rFonts w:ascii="yandex-sans" w:eastAsia="Times New Roman" w:hAnsi="yandex-sans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1D086D" w:rsidRPr="00000254" w:rsidTr="006201DF">
        <w:tc>
          <w:tcPr>
            <w:tcW w:w="2518" w:type="dxa"/>
          </w:tcPr>
          <w:p w:rsidR="001D086D" w:rsidRPr="00000254" w:rsidRDefault="001D086D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Разработана программа</w:t>
            </w:r>
          </w:p>
        </w:tc>
        <w:tc>
          <w:tcPr>
            <w:tcW w:w="7053" w:type="dxa"/>
          </w:tcPr>
          <w:p w:rsidR="001D086D" w:rsidRPr="00000254" w:rsidRDefault="001D086D" w:rsidP="006201DF">
            <w:pPr>
              <w:pStyle w:val="a4"/>
              <w:jc w:val="both"/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Воспитателями: </w:t>
            </w:r>
            <w:proofErr w:type="spellStart"/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Асовхановой</w:t>
            </w:r>
            <w:proofErr w:type="spellEnd"/>
            <w:r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О. Д., Ждановой С. В.</w:t>
            </w:r>
          </w:p>
        </w:tc>
      </w:tr>
      <w:tr w:rsidR="001D086D" w:rsidRPr="00000254" w:rsidTr="006201DF">
        <w:tc>
          <w:tcPr>
            <w:tcW w:w="2518" w:type="dxa"/>
          </w:tcPr>
          <w:p w:rsidR="001D086D" w:rsidRPr="00000254" w:rsidRDefault="001D086D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Содержание рабочей программы</w:t>
            </w:r>
          </w:p>
        </w:tc>
        <w:tc>
          <w:tcPr>
            <w:tcW w:w="7053" w:type="dxa"/>
          </w:tcPr>
          <w:p w:rsidR="001D086D" w:rsidRPr="00A6565A" w:rsidRDefault="001D086D" w:rsidP="006201DF">
            <w:pPr>
              <w:shd w:val="clear" w:color="auto" w:fill="FFFFFF"/>
              <w:jc w:val="both"/>
              <w:rPr>
                <w:rStyle w:val="normaltextrun"/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656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Рабочая программа включает в себя: 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целевые ориентиры дошкольного образования, </w:t>
            </w:r>
            <w:r w:rsidRPr="00A65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перспективное планирование  образовательной деятельности, 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календарн</w:t>
            </w:r>
            <w:proofErr w:type="gramStart"/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тематическое планирование,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ф</w:t>
            </w:r>
            <w:r w:rsidRPr="00A656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ормы и приемы организации образовательного процесса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1D086D" w:rsidRPr="00000254" w:rsidTr="006201DF">
        <w:tc>
          <w:tcPr>
            <w:tcW w:w="2518" w:type="dxa"/>
          </w:tcPr>
          <w:p w:rsidR="001D086D" w:rsidRPr="00000254" w:rsidRDefault="001D086D" w:rsidP="006201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00254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7053" w:type="dxa"/>
          </w:tcPr>
          <w:p w:rsidR="001D086D" w:rsidRPr="006C703D" w:rsidRDefault="001D086D" w:rsidP="006201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Педагогическая диагностика проводится в ходе наблюдений за актив</w:t>
            </w: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ностью детей </w:t>
            </w: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спонтанной и специально организованной деятельности.</w:t>
            </w:r>
          </w:p>
          <w:p w:rsidR="001D086D" w:rsidRDefault="001D086D" w:rsidP="006201D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Инструментарий для педагогической диагностики — карты наблюдений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детского развития, позволяющие фиксировать индивидуальную динамику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C70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перспективы развития каждого ребенка</w:t>
            </w:r>
            <w:r w:rsidRPr="00A656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D086D" w:rsidRPr="00A6565A" w:rsidRDefault="001D086D" w:rsidP="006201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565A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Освоение Программы не сопровождается проведением промежуточных аттестаций и итоговой аттестации воспитаннико</w:t>
            </w:r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 (ФГОС </w:t>
            </w:r>
            <w:proofErr w:type="gramStart"/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</w:t>
            </w:r>
            <w:proofErr w:type="gramEnd"/>
            <w:r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</w:p>
        </w:tc>
      </w:tr>
    </w:tbl>
    <w:p w:rsidR="001D086D" w:rsidRDefault="001D086D" w:rsidP="001D086D">
      <w:pPr>
        <w:rPr>
          <w:rFonts w:ascii="Times New Roman" w:hAnsi="Times New Roman" w:cs="Times New Roman"/>
          <w:sz w:val="24"/>
          <w:szCs w:val="24"/>
        </w:rPr>
      </w:pPr>
    </w:p>
    <w:p w:rsidR="00A345AF" w:rsidRDefault="00A345AF">
      <w:bookmarkStart w:id="0" w:name="_GoBack"/>
      <w:bookmarkEnd w:id="0"/>
    </w:p>
    <w:sectPr w:rsidR="00A345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33ADA"/>
    <w:multiLevelType w:val="hybridMultilevel"/>
    <w:tmpl w:val="E7788A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C40EE0"/>
    <w:multiLevelType w:val="hybridMultilevel"/>
    <w:tmpl w:val="B4FEEBB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A02586"/>
    <w:multiLevelType w:val="hybridMultilevel"/>
    <w:tmpl w:val="82D6BADA"/>
    <w:lvl w:ilvl="0" w:tplc="04190005">
      <w:start w:val="1"/>
      <w:numFmt w:val="bullet"/>
      <w:lvlText w:val=""/>
      <w:lvlJc w:val="left"/>
      <w:pPr>
        <w:ind w:left="7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864"/>
    <w:rsid w:val="001D086D"/>
    <w:rsid w:val="00730864"/>
    <w:rsid w:val="00A3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8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8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1D086D"/>
  </w:style>
  <w:style w:type="paragraph" w:styleId="a4">
    <w:name w:val="No Spacing"/>
    <w:uiPriority w:val="1"/>
    <w:qFormat/>
    <w:rsid w:val="001D086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D086D"/>
    <w:pPr>
      <w:ind w:left="720"/>
      <w:contextualSpacing/>
    </w:pPr>
  </w:style>
  <w:style w:type="character" w:customStyle="1" w:styleId="c0">
    <w:name w:val="c0"/>
    <w:basedOn w:val="a0"/>
    <w:rsid w:val="001D08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8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8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0"/>
    <w:rsid w:val="001D086D"/>
  </w:style>
  <w:style w:type="paragraph" w:styleId="a4">
    <w:name w:val="No Spacing"/>
    <w:uiPriority w:val="1"/>
    <w:qFormat/>
    <w:rsid w:val="001D086D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D086D"/>
    <w:pPr>
      <w:ind w:left="720"/>
      <w:contextualSpacing/>
    </w:pPr>
  </w:style>
  <w:style w:type="character" w:customStyle="1" w:styleId="c0">
    <w:name w:val="c0"/>
    <w:basedOn w:val="a0"/>
    <w:rsid w:val="001D08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2963</Characters>
  <Application>Microsoft Office Word</Application>
  <DocSecurity>0</DocSecurity>
  <Lines>24</Lines>
  <Paragraphs>6</Paragraphs>
  <ScaleCrop>false</ScaleCrop>
  <Company/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Тася Козлова</dc:creator>
  <cp:keywords/>
  <dc:description/>
  <cp:lastModifiedBy>Тася Козлова</cp:lastModifiedBy>
  <cp:revision>2</cp:revision>
  <dcterms:created xsi:type="dcterms:W3CDTF">2021-01-12T16:33:00Z</dcterms:created>
  <dcterms:modified xsi:type="dcterms:W3CDTF">2021-01-12T16:34:00Z</dcterms:modified>
</cp:coreProperties>
</file>